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QUE FORMULA LA COMISIONADA 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DATOS PERSONALES DEL ESTADO DE MÉXICO Y MUNICIPIOS, EN LA </w:t>
      </w:r>
      <w:r w:rsidR="00F05923">
        <w:rPr>
          <w:rFonts w:ascii="Palatino Linotype" w:hAnsi="Palatino Linotype" w:cs="Arial"/>
          <w:b/>
        </w:rPr>
        <w:t>CUARTA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F700E5">
        <w:rPr>
          <w:rFonts w:ascii="Palatino Linotype" w:hAnsi="Palatino Linotype" w:cs="Arial"/>
          <w:b/>
        </w:rPr>
        <w:t>TREINTA</w:t>
      </w:r>
      <w:r w:rsidR="00F05923">
        <w:rPr>
          <w:rFonts w:ascii="Palatino Linotype" w:hAnsi="Palatino Linotype" w:cs="Arial"/>
          <w:b/>
        </w:rPr>
        <w:t xml:space="preserve"> DE </w:t>
      </w:r>
      <w:r w:rsidR="00F700E5">
        <w:rPr>
          <w:rFonts w:ascii="Palatino Linotype" w:hAnsi="Palatino Linotype" w:cs="Arial"/>
          <w:b/>
        </w:rPr>
        <w:t>ENERO</w:t>
      </w:r>
      <w:r w:rsidR="00251C7D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F700E5"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EN </w:t>
      </w:r>
      <w:r w:rsidR="00F52359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F700E5">
        <w:rPr>
          <w:rFonts w:ascii="Palatino Linotype" w:hAnsi="Palatino Linotype" w:cs="Arial"/>
          <w:b/>
        </w:rPr>
        <w:t>04570</w:t>
      </w:r>
      <w:r w:rsidR="00AE03F1" w:rsidRPr="00AE03F1">
        <w:rPr>
          <w:rFonts w:ascii="Palatino Linotype" w:hAnsi="Palatino Linotype" w:cs="Arial"/>
          <w:b/>
        </w:rPr>
        <w:t>/INFOEM/IP/RR/2018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</w:rPr>
        <w:t>emite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52359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recurso de revisión</w:t>
      </w:r>
      <w:r w:rsidR="00697836">
        <w:rPr>
          <w:rFonts w:ascii="Palatino Linotype" w:hAnsi="Palatino Linotype" w:cs="Arial"/>
        </w:rPr>
        <w:t xml:space="preserve"> </w:t>
      </w:r>
      <w:r w:rsidR="00F700E5">
        <w:rPr>
          <w:rFonts w:ascii="Palatino Linotype" w:hAnsi="Palatino Linotype" w:cs="Arial"/>
          <w:b/>
        </w:rPr>
        <w:t>04570</w:t>
      </w:r>
      <w:r w:rsidR="009C290A" w:rsidRPr="009C290A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B6237C">
        <w:rPr>
          <w:rFonts w:ascii="Palatino Linotype" w:hAnsi="Palatino Linotype" w:cs="Arial"/>
        </w:rPr>
        <w:t>la</w:t>
      </w:r>
      <w:r w:rsidR="00F700E5">
        <w:rPr>
          <w:rFonts w:ascii="Palatino Linotype" w:hAnsi="Palatino Linotype" w:cs="Arial"/>
        </w:rPr>
        <w:t xml:space="preserve"> Comisionada Presidenta </w:t>
      </w:r>
      <w:r w:rsidR="00F700E5">
        <w:rPr>
          <w:rFonts w:ascii="Palatino Linotype" w:hAnsi="Palatino Linotype" w:cs="Arial"/>
          <w:b/>
        </w:rPr>
        <w:t>ZULEMA MARTÍNEZ SÁNCHEZ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44407" w:rsidRDefault="00A517EA" w:rsidP="00A3061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251C7D">
        <w:rPr>
          <w:rFonts w:ascii="Palatino Linotype" w:hAnsi="Palatino Linotype"/>
        </w:rPr>
        <w:t>, que la</w:t>
      </w:r>
      <w:r w:rsidR="009C290A">
        <w:rPr>
          <w:rFonts w:ascii="Palatino Linotype" w:hAnsi="Palatino Linotype"/>
        </w:rPr>
        <w:t xml:space="preserve"> </w:t>
      </w:r>
      <w:r w:rsidR="00251C7D">
        <w:rPr>
          <w:rFonts w:ascii="Palatino Linotype" w:hAnsi="Palatino Linotype"/>
        </w:rPr>
        <w:t>suscrita</w:t>
      </w:r>
      <w:r w:rsidRPr="006D731E">
        <w:rPr>
          <w:rFonts w:ascii="Palatino Linotype" w:hAnsi="Palatino Linotype"/>
        </w:rPr>
        <w:t xml:space="preserve"> compart</w:t>
      </w:r>
      <w:r w:rsidR="00251C7D">
        <w:rPr>
          <w:rFonts w:ascii="Palatino Linotype" w:hAnsi="Palatino Linotype"/>
        </w:rPr>
        <w:t>e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 </w:t>
      </w:r>
      <w:r w:rsidR="00B6237C">
        <w:rPr>
          <w:rFonts w:ascii="Palatino Linotype" w:hAnsi="Palatino Linotype"/>
        </w:rPr>
        <w:t>estimo</w:t>
      </w:r>
      <w:r w:rsidRPr="006D731E">
        <w:rPr>
          <w:rFonts w:ascii="Palatino Linotype" w:hAnsi="Palatino Linotype"/>
        </w:rPr>
        <w:t xml:space="preserve"> necesario precisar algunas consid</w:t>
      </w:r>
      <w:r w:rsidR="00E27678">
        <w:rPr>
          <w:rFonts w:ascii="Palatino Linotype" w:hAnsi="Palatino Linotype"/>
        </w:rPr>
        <w:t>eraciones de hecho y de derecho.</w:t>
      </w:r>
    </w:p>
    <w:p w:rsidR="00F44407" w:rsidRPr="00F05923" w:rsidRDefault="00F44407" w:rsidP="00F700E5">
      <w:pPr>
        <w:spacing w:line="360" w:lineRule="auto"/>
        <w:ind w:right="4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</w:t>
      </w:r>
      <w:r w:rsidR="00F700E5" w:rsidRPr="00207D1A">
        <w:rPr>
          <w:rFonts w:ascii="Palatino Linotype" w:hAnsi="Palatino Linotype"/>
          <w:b/>
        </w:rPr>
        <w:t>Sindicato Único de Trabajado</w:t>
      </w:r>
      <w:r w:rsidR="00B6237C">
        <w:rPr>
          <w:rFonts w:ascii="Palatino Linotype" w:hAnsi="Palatino Linotype"/>
          <w:b/>
        </w:rPr>
        <w:t>res de Los Poderes, Municipios e</w:t>
      </w:r>
      <w:r w:rsidR="00F700E5" w:rsidRPr="00207D1A">
        <w:rPr>
          <w:rFonts w:ascii="Palatino Linotype" w:hAnsi="Palatino Linotype"/>
          <w:b/>
        </w:rPr>
        <w:t xml:space="preserve"> Instituciones Descentralizadas del Estado de México</w:t>
      </w:r>
      <w:r>
        <w:rPr>
          <w:rFonts w:ascii="Palatino Linotype" w:hAnsi="Palatino Linotype"/>
        </w:rPr>
        <w:t xml:space="preserve">, en lo sucesivo </w:t>
      </w:r>
      <w:r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>
        <w:t xml:space="preserve"> </w:t>
      </w:r>
      <w:r w:rsidR="00F700E5">
        <w:rPr>
          <w:rFonts w:ascii="Palatino Linotype" w:hAnsi="Palatino Linotype"/>
        </w:rPr>
        <w:t xml:space="preserve">el número de empleados sindicalizados al uno de noviembre de dos mil </w:t>
      </w:r>
      <w:r w:rsidR="00F700E5">
        <w:rPr>
          <w:rFonts w:ascii="Palatino Linotype" w:hAnsi="Palatino Linotype"/>
        </w:rPr>
        <w:lastRenderedPageBreak/>
        <w:t>dieciocho en la sección Huehuetoca</w:t>
      </w:r>
      <w:r w:rsidR="00C25E1F">
        <w:rPr>
          <w:rFonts w:ascii="Palatino Linotype" w:hAnsi="Palatino Linotype"/>
        </w:rPr>
        <w:t xml:space="preserve">, así como, </w:t>
      </w:r>
      <w:r w:rsidR="00C25E1F" w:rsidRPr="00C25E1F">
        <w:rPr>
          <w:rFonts w:ascii="Palatino Linotype" w:hAnsi="Palatino Linotype"/>
        </w:rPr>
        <w:t>el monto mensual de aportaciones recibidas en esa sección</w:t>
      </w:r>
      <w:r w:rsidR="00C25E1F">
        <w:rPr>
          <w:rFonts w:ascii="Palatino Linotype" w:hAnsi="Palatino Linotype"/>
        </w:rPr>
        <w:t xml:space="preserve"> del uno de enero al uno de noviembre del dos mil dieciocho.</w:t>
      </w:r>
    </w:p>
    <w:p w:rsidR="00F05923" w:rsidRDefault="00F44407" w:rsidP="00A211B5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</w:t>
      </w:r>
      <w:r w:rsidRPr="00FD67FE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 través de su respuesta</w:t>
      </w:r>
      <w:r w:rsidR="00A211B5">
        <w:rPr>
          <w:rFonts w:ascii="Palatino Linotype" w:hAnsi="Palatino Linotype" w:cs="Arial"/>
        </w:rPr>
        <w:t xml:space="preserve"> remitió </w:t>
      </w:r>
      <w:r w:rsidR="00A211B5" w:rsidRPr="00A211B5">
        <w:rPr>
          <w:rFonts w:ascii="Palatino Linotype" w:hAnsi="Palatino Linotype" w:cs="Arial"/>
        </w:rPr>
        <w:t xml:space="preserve">el Acta del Comité de Transparencia del sujeto obligado, número 10/SE/SUT/2018, de fecha veintinueve de noviembre </w:t>
      </w:r>
      <w:r w:rsidR="00A211B5">
        <w:rPr>
          <w:rFonts w:ascii="Palatino Linotype" w:hAnsi="Palatino Linotype" w:cs="Arial"/>
        </w:rPr>
        <w:t xml:space="preserve">de dos mil dieciocho, en la que </w:t>
      </w:r>
      <w:r w:rsidR="00A211B5" w:rsidRPr="00A211B5">
        <w:rPr>
          <w:rFonts w:ascii="Palatino Linotype" w:hAnsi="Palatino Linotype" w:cs="Arial"/>
        </w:rPr>
        <w:t xml:space="preserve">se establece la propuesta de declaratoria de confidencialidad de la información referente al: </w:t>
      </w:r>
      <w:r w:rsidR="00A211B5" w:rsidRPr="00A211B5">
        <w:rPr>
          <w:rFonts w:ascii="Palatino Linotype" w:hAnsi="Palatino Linotype" w:cs="Arial"/>
          <w:i/>
        </w:rPr>
        <w:t>“monto mensual de aportaciones recibidas en la Sección Huehuetoca del 1 de enero al 1 de noviembre de 2018 (sic</w:t>
      </w:r>
      <w:r w:rsidR="00A211B5" w:rsidRPr="00A211B5">
        <w:rPr>
          <w:rFonts w:ascii="Palatino Linotype" w:hAnsi="Palatino Linotype" w:cs="Arial"/>
        </w:rPr>
        <w:t>)</w:t>
      </w:r>
      <w:r w:rsidR="00F05923" w:rsidRPr="00F05923">
        <w:rPr>
          <w:rFonts w:ascii="Palatino Linotype" w:hAnsi="Palatino Linotype" w:cs="Arial"/>
        </w:rPr>
        <w:t>.</w:t>
      </w:r>
    </w:p>
    <w:p w:rsidR="00F44407" w:rsidRDefault="00F44407" w:rsidP="001B0821">
      <w:pPr>
        <w:spacing w:before="240" w:after="240" w:line="360" w:lineRule="auto"/>
        <w:jc w:val="both"/>
        <w:rPr>
          <w:rFonts w:ascii="Palatino Linotype" w:hAnsi="Palatino Linotype" w:cs="Arial"/>
          <w:lang w:val="es-ES_tradnl" w:eastAsia="es-MX"/>
        </w:rPr>
      </w:pPr>
      <w:r w:rsidRPr="006B517F">
        <w:rPr>
          <w:rFonts w:ascii="Palatino Linotype" w:hAnsi="Palatino Linotype" w:cs="Arial"/>
        </w:rPr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 xml:space="preserve"> interpuso el recurso de revisión de mérito, manifestando como razones o motivos de inconformidad </w:t>
      </w:r>
      <w:r w:rsidR="001B0821">
        <w:rPr>
          <w:rFonts w:ascii="Palatino Linotype" w:hAnsi="Palatino Linotype" w:cs="Arial"/>
        </w:rPr>
        <w:t xml:space="preserve">que </w:t>
      </w:r>
      <w:r w:rsidR="001B0821" w:rsidRPr="001B0821">
        <w:rPr>
          <w:rFonts w:ascii="Palatino Linotype" w:hAnsi="Palatino Linotype" w:cs="Arial"/>
          <w:b/>
        </w:rPr>
        <w:t xml:space="preserve">EL SUJETO OBLIGADO </w:t>
      </w:r>
      <w:r w:rsidR="00B6237C">
        <w:rPr>
          <w:rFonts w:ascii="Palatino Linotype" w:hAnsi="Palatino Linotype" w:cs="Arial"/>
          <w:lang w:val="es-ES_tradnl" w:eastAsia="es-MX"/>
        </w:rPr>
        <w:t>que no se le remite la información solicitada</w:t>
      </w:r>
      <w:r w:rsidR="001B0821">
        <w:rPr>
          <w:rFonts w:ascii="Palatino Linotype" w:hAnsi="Palatino Linotype" w:cs="Arial"/>
          <w:lang w:val="es-ES_tradnl" w:eastAsia="es-MX"/>
        </w:rPr>
        <w:t>.</w:t>
      </w:r>
    </w:p>
    <w:p w:rsidR="001B0821" w:rsidRPr="004B6C09" w:rsidRDefault="004B6C09" w:rsidP="001B0821">
      <w:pPr>
        <w:spacing w:before="240" w:after="240" w:line="360" w:lineRule="auto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lang w:val="es-ES_tradnl" w:eastAsia="es-MX"/>
        </w:rPr>
        <w:t>Asimismo, se advierte que</w:t>
      </w:r>
      <w:r w:rsidR="001B0821">
        <w:rPr>
          <w:rFonts w:ascii="Palatino Linotype" w:hAnsi="Palatino Linotype" w:cs="Arial"/>
          <w:lang w:val="es-ES_tradnl" w:eastAsia="es-MX"/>
        </w:rPr>
        <w:t xml:space="preserve"> </w:t>
      </w:r>
      <w:r w:rsidRPr="004B6C09">
        <w:rPr>
          <w:rFonts w:ascii="Palatino Linotype" w:hAnsi="Palatino Linotype" w:cs="Arial"/>
          <w:b/>
          <w:lang w:val="es-ES_tradnl" w:eastAsia="es-MX"/>
        </w:rPr>
        <w:t>EL SUJETO OBLIGADO</w:t>
      </w:r>
      <w:r>
        <w:rPr>
          <w:rFonts w:ascii="Palatino Linotype" w:hAnsi="Palatino Linotype" w:cs="Arial"/>
          <w:b/>
          <w:lang w:val="es-ES_tradnl" w:eastAsia="es-MX"/>
        </w:rPr>
        <w:t xml:space="preserve"> </w:t>
      </w:r>
      <w:r w:rsidR="00B6237C">
        <w:rPr>
          <w:rFonts w:ascii="Palatino Linotype" w:hAnsi="Palatino Linotype" w:cs="Arial"/>
          <w:lang w:val="es-ES_tradnl" w:eastAsia="es-MX"/>
        </w:rPr>
        <w:t>rindió su Informe</w:t>
      </w:r>
      <w:r>
        <w:rPr>
          <w:rFonts w:ascii="Palatino Linotype" w:hAnsi="Palatino Linotype" w:cs="Arial"/>
          <w:lang w:val="es-ES_tradnl" w:eastAsia="es-MX"/>
        </w:rPr>
        <w:t xml:space="preserve"> Justificado en el que </w:t>
      </w:r>
      <w:r w:rsidR="00B6237C">
        <w:rPr>
          <w:rFonts w:ascii="Palatino Linotype" w:hAnsi="Palatino Linotype" w:cs="Arial"/>
          <w:lang w:val="es-ES_tradnl" w:eastAsia="es-MX"/>
        </w:rPr>
        <w:t xml:space="preserve">se </w:t>
      </w:r>
      <w:r>
        <w:rPr>
          <w:rFonts w:ascii="Palatino Linotype" w:hAnsi="Palatino Linotype" w:cs="Arial"/>
          <w:lang w:val="es-ES_tradnl" w:eastAsia="es-MX"/>
        </w:rPr>
        <w:t xml:space="preserve">pronuncia respecto al </w:t>
      </w:r>
      <w:r w:rsidRPr="004B6C09">
        <w:rPr>
          <w:rFonts w:ascii="Palatino Linotype" w:hAnsi="Palatino Linotype" w:cs="Arial"/>
          <w:lang w:val="es-ES_tradnl" w:eastAsia="es-MX"/>
        </w:rPr>
        <w:t xml:space="preserve">número de empleados sindicalizados al uno de noviembre de dos mil dieciocho </w:t>
      </w:r>
      <w:r w:rsidR="00B6237C">
        <w:rPr>
          <w:rFonts w:ascii="Palatino Linotype" w:hAnsi="Palatino Linotype" w:cs="Arial"/>
          <w:lang w:val="es-ES_tradnl" w:eastAsia="es-MX"/>
        </w:rPr>
        <w:t>para la sección requerida</w:t>
      </w:r>
      <w:r>
        <w:rPr>
          <w:rFonts w:ascii="Palatino Linotype" w:hAnsi="Palatino Linotype" w:cs="Arial"/>
          <w:lang w:val="es-ES_tradnl" w:eastAsia="es-MX"/>
        </w:rPr>
        <w:t>.</w:t>
      </w:r>
    </w:p>
    <w:p w:rsidR="00F44407" w:rsidRPr="004B6C09" w:rsidRDefault="00F44407" w:rsidP="009E0C3D">
      <w:pPr>
        <w:spacing w:line="360" w:lineRule="auto"/>
        <w:ind w:right="49"/>
        <w:jc w:val="both"/>
        <w:rPr>
          <w:rFonts w:ascii="Palatino Linotype" w:eastAsia="Calibri" w:hAnsi="Palatino Linotype" w:cs="Arial"/>
          <w:lang w:val="es-ES_tradnl"/>
        </w:rPr>
      </w:pPr>
      <w:r>
        <w:rPr>
          <w:rFonts w:ascii="Palatino Linotype" w:hAnsi="Palatino Linotype" w:cs="Arial"/>
        </w:rPr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Resolutora determinó </w:t>
      </w:r>
      <w:r w:rsidR="004B6C09">
        <w:rPr>
          <w:rFonts w:ascii="Palatino Linotype" w:hAnsi="Palatino Linotype" w:cs="Arial"/>
          <w:b/>
        </w:rPr>
        <w:t>SOBRESEER</w:t>
      </w:r>
      <w:r w:rsidRPr="006078FA">
        <w:rPr>
          <w:rFonts w:ascii="Palatino Linotype" w:hAnsi="Palatino Linotype" w:cs="Arial"/>
        </w:rPr>
        <w:t xml:space="preserve"> </w:t>
      </w:r>
      <w:r w:rsidR="004B6C09">
        <w:rPr>
          <w:rFonts w:ascii="Palatino Linotype" w:hAnsi="Palatino Linotype" w:cs="Arial"/>
        </w:rPr>
        <w:t xml:space="preserve">el recurso de revisión de mérito, en virtud de que </w:t>
      </w:r>
      <w:r w:rsidR="004B6C09" w:rsidRPr="004B6C09">
        <w:rPr>
          <w:rFonts w:ascii="Palatino Linotype" w:hAnsi="Palatino Linotype" w:cs="Arial"/>
          <w:b/>
        </w:rPr>
        <w:t>EL SUJETO OBLIGADO</w:t>
      </w:r>
      <w:r w:rsidR="004B6C09">
        <w:rPr>
          <w:rFonts w:ascii="Palatino Linotype" w:hAnsi="Palatino Linotype" w:cs="Arial"/>
          <w:b/>
        </w:rPr>
        <w:t xml:space="preserve"> </w:t>
      </w:r>
      <w:r w:rsidR="004B6C09">
        <w:rPr>
          <w:rFonts w:ascii="Palatino Linotype" w:hAnsi="Palatino Linotype" w:cs="Arial"/>
        </w:rPr>
        <w:t>modificó su respuesta al rendir su Informe Justificado.</w:t>
      </w:r>
    </w:p>
    <w:p w:rsidR="001B0821" w:rsidRDefault="001B0821" w:rsidP="009E0C3D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lastRenderedPageBreak/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se encuadra la hipótesis contenida en los artículos 159 y 160 de la Ley General de Transparencia y Acceso a la Información Pública,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/>
          <w:lang w:val="es-ES_tradnl"/>
        </w:rPr>
      </w:pPr>
      <w:r>
        <w:rPr>
          <w:rFonts w:ascii="Palatino Linotype" w:hAnsi="Palatino Linotype" w:cs="Arial"/>
        </w:rPr>
        <w:t xml:space="preserve">Lo anterior, obedece a que </w:t>
      </w:r>
      <w:r w:rsidR="004B6C09">
        <w:rPr>
          <w:rFonts w:ascii="Palatino Linotype" w:hAnsi="Palatino Linotype" w:cs="Arial"/>
        </w:rPr>
        <w:t xml:space="preserve">dentro de </w:t>
      </w:r>
      <w:r w:rsidR="00B6237C">
        <w:rPr>
          <w:rFonts w:ascii="Palatino Linotype" w:hAnsi="Palatino Linotype" w:cs="Arial"/>
        </w:rPr>
        <w:t xml:space="preserve">la </w:t>
      </w:r>
      <w:r w:rsidR="004B6C09">
        <w:rPr>
          <w:rFonts w:ascii="Palatino Linotype" w:hAnsi="Palatino Linotype" w:cs="Arial"/>
        </w:rPr>
        <w:t>respuesta</w:t>
      </w:r>
      <w:r w:rsidR="00B6237C">
        <w:rPr>
          <w:rFonts w:ascii="Palatino Linotype" w:hAnsi="Palatino Linotype" w:cs="Arial"/>
        </w:rPr>
        <w:t xml:space="preserve"> </w:t>
      </w:r>
      <w:r w:rsidR="004B6C09">
        <w:rPr>
          <w:rFonts w:ascii="Palatino Linotype" w:hAnsi="Palatino Linotype" w:cs="Arial"/>
        </w:rPr>
        <w:t xml:space="preserve">se  advierte el Acta del Comité de Transparencia del </w:t>
      </w:r>
      <w:r w:rsidR="00B6237C" w:rsidRPr="00B6237C">
        <w:rPr>
          <w:rFonts w:ascii="Palatino Linotype" w:hAnsi="Palatino Linotype" w:cs="Arial"/>
          <w:b/>
        </w:rPr>
        <w:t>SUJETO OBLIGADO</w:t>
      </w:r>
      <w:r w:rsidR="004B6C09">
        <w:rPr>
          <w:rFonts w:ascii="Palatino Linotype" w:hAnsi="Palatino Linotype" w:cs="Arial"/>
        </w:rPr>
        <w:t>, número 10/SE/SUT/2018, de fecha veintinueve de noviembre de dos mil dieciocho</w:t>
      </w:r>
      <w:r w:rsidR="004B6C09">
        <w:rPr>
          <w:rFonts w:ascii="Palatino Linotype" w:hAnsi="Palatino Linotype"/>
          <w:lang w:val="es-ES_tradnl"/>
        </w:rPr>
        <w:t>, en la</w:t>
      </w:r>
      <w:r w:rsidR="00852E5B">
        <w:rPr>
          <w:rFonts w:ascii="Palatino Linotype" w:hAnsi="Palatino Linotype"/>
          <w:lang w:val="es-ES_tradnl"/>
        </w:rPr>
        <w:t xml:space="preserve"> cual se  aprobó</w:t>
      </w:r>
      <w:r w:rsidR="0056545A" w:rsidRPr="00A21DCA">
        <w:rPr>
          <w:rFonts w:ascii="Palatino Linotype" w:hAnsi="Palatino Linotype"/>
          <w:lang w:val="es-ES_tradnl"/>
        </w:rPr>
        <w:t xml:space="preserve"> la clasificación </w:t>
      </w:r>
      <w:r w:rsidR="004B6C09">
        <w:rPr>
          <w:rFonts w:ascii="Palatino Linotype" w:hAnsi="Palatino Linotype"/>
          <w:lang w:val="es-ES_tradnl"/>
        </w:rPr>
        <w:t xml:space="preserve">de la información como </w:t>
      </w:r>
      <w:r w:rsidR="00B6237C">
        <w:rPr>
          <w:rFonts w:ascii="Palatino Linotype" w:hAnsi="Palatino Linotype"/>
          <w:lang w:val="es-ES_tradnl"/>
        </w:rPr>
        <w:t>confidencial concerniente a las aportaciones recibidas (cuotas sindicales)</w:t>
      </w:r>
      <w:r w:rsidR="00852E5B">
        <w:rPr>
          <w:rFonts w:ascii="Palatino Linotype" w:hAnsi="Palatino Linotype"/>
          <w:lang w:val="es-ES_tradnl"/>
        </w:rPr>
        <w:t>, de manera fundad y motivada.</w:t>
      </w:r>
    </w:p>
    <w:p w:rsidR="004B6C09" w:rsidRDefault="004B6C09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ese contexto, conviene precisar que los artículos 159 y 160 de la Ley General, se encuentran inmersos en el Título Octavo de la Ley en cita, denominado “De los Procedimientos de Impugnación en Materia de Acceso a la Información Pública”, específicamente en el Capítulo II  denominado “Del Recurso de Inconformidad ante el Instituto”, el cual, nos hace menci</w:t>
      </w:r>
      <w:r w:rsidR="00B6237C">
        <w:rPr>
          <w:rFonts w:ascii="Palatino Linotype" w:hAnsi="Palatino Linotype" w:cs="Arial"/>
        </w:rPr>
        <w:t>ón de las instancias ante las cuáles</w:t>
      </w:r>
      <w:r>
        <w:rPr>
          <w:rFonts w:ascii="Palatino Linotype" w:hAnsi="Palatino Linotype" w:cs="Arial"/>
        </w:rPr>
        <w:t xml:space="preserve"> se podrá interponer el recurso de inconformidad y los supuestos legales en los que procede, tal y como se aprecia a continuación: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lastRenderedPageBreak/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F44407" w:rsidRPr="00D642EC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0D1731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F44407" w:rsidRPr="00F629E6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F44407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D642EC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se advierte que</w:t>
      </w:r>
      <w:r w:rsidR="0084457B">
        <w:rPr>
          <w:rFonts w:ascii="Palatino Linotype" w:hAnsi="Palatino Linotype" w:cs="Arial"/>
        </w:rPr>
        <w:t xml:space="preserve"> los</w:t>
      </w:r>
      <w:r w:rsidR="009E0C3D">
        <w:rPr>
          <w:rFonts w:ascii="Palatino Linotype" w:hAnsi="Palatino Linotype" w:cs="Arial"/>
        </w:rPr>
        <w:t xml:space="preserve"> artículo</w:t>
      </w:r>
      <w:r w:rsidR="0084457B">
        <w:rPr>
          <w:rFonts w:ascii="Palatino Linotype" w:hAnsi="Palatino Linotype" w:cs="Arial"/>
        </w:rPr>
        <w:t>s</w:t>
      </w:r>
      <w:r w:rsidR="009E0C3D">
        <w:rPr>
          <w:rFonts w:ascii="Palatino Linotype" w:hAnsi="Palatino Linotype" w:cs="Arial"/>
        </w:rPr>
        <w:t xml:space="preserve"> en cita </w:t>
      </w:r>
      <w:r>
        <w:rPr>
          <w:rFonts w:ascii="Palatino Linotype" w:hAnsi="Palatino Linotype" w:cs="Arial"/>
        </w:rPr>
        <w:t xml:space="preserve"> resulta</w:t>
      </w:r>
      <w:r w:rsidR="0084457B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8445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="0084457B">
        <w:rPr>
          <w:rFonts w:ascii="Palatino Linotype" w:hAnsi="Palatino Linotype" w:cs="Arial"/>
        </w:rPr>
        <w:t>Ponencia Resolutora</w:t>
      </w:r>
      <w:r>
        <w:rPr>
          <w:rFonts w:ascii="Palatino Linotype" w:hAnsi="Palatino Linotype" w:cs="Arial"/>
        </w:rPr>
        <w:t xml:space="preserve"> confirmó </w:t>
      </w:r>
      <w:r w:rsidR="0084457B">
        <w:rPr>
          <w:rFonts w:ascii="Palatino Linotype" w:hAnsi="Palatino Linotype" w:cs="Arial"/>
        </w:rPr>
        <w:t xml:space="preserve">el Acuerdo de </w:t>
      </w:r>
      <w:r w:rsidR="00251C7D">
        <w:rPr>
          <w:rFonts w:ascii="Palatino Linotype" w:hAnsi="Palatino Linotype" w:cs="Arial"/>
        </w:rPr>
        <w:t>clasificación</w:t>
      </w:r>
      <w:r>
        <w:rPr>
          <w:rFonts w:ascii="Palatino Linotype" w:hAnsi="Palatino Linotype" w:cs="Arial"/>
        </w:rPr>
        <w:t xml:space="preserve"> de la información</w:t>
      </w:r>
      <w:r w:rsidR="00ED5C61">
        <w:rPr>
          <w:rFonts w:ascii="Palatino Linotype" w:hAnsi="Palatino Linotype" w:cs="Arial"/>
        </w:rPr>
        <w:t xml:space="preserve"> referida</w:t>
      </w:r>
      <w:r>
        <w:rPr>
          <w:rFonts w:ascii="Palatino Linotype" w:hAnsi="Palatino Linotype" w:cs="Arial"/>
        </w:rPr>
        <w:t xml:space="preserve">; </w:t>
      </w:r>
      <w:r w:rsidR="0084457B">
        <w:rPr>
          <w:rFonts w:ascii="Palatino Linotype" w:hAnsi="Palatino Linotype" w:cs="Arial"/>
        </w:rPr>
        <w:t xml:space="preserve">aprobado por </w:t>
      </w:r>
      <w:r w:rsidR="0084457B" w:rsidRPr="0084457B">
        <w:rPr>
          <w:rFonts w:ascii="Palatino Linotype" w:hAnsi="Palatino Linotype" w:cs="Arial"/>
          <w:b/>
        </w:rPr>
        <w:t xml:space="preserve">EL SUJETO OBLIGADO </w:t>
      </w:r>
      <w:r w:rsidR="0084457B">
        <w:rPr>
          <w:rFonts w:ascii="Palatino Linotype" w:hAnsi="Palatino Linotype" w:cs="Arial"/>
        </w:rPr>
        <w:t>a través del Comité de Transparencia.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información, primero, </w:t>
      </w:r>
      <w:r w:rsidRPr="00772978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debe</w:t>
      </w:r>
      <w:r>
        <w:rPr>
          <w:rFonts w:ascii="Palatino Linotype" w:hAnsi="Palatino Linotype" w:cs="Arial"/>
        </w:rPr>
        <w:t xml:space="preserve"> haber remitido el Acuerdo del Comité de Transparencia en virtud del cual se </w:t>
      </w:r>
      <w:r w:rsidR="008D53CF">
        <w:rPr>
          <w:rFonts w:ascii="Palatino Linotype" w:hAnsi="Palatino Linotype" w:cs="Arial"/>
        </w:rPr>
        <w:t xml:space="preserve">determine la </w:t>
      </w:r>
      <w:r w:rsidR="00852E5B">
        <w:rPr>
          <w:rFonts w:ascii="Palatino Linotype" w:hAnsi="Palatino Linotype" w:cs="Arial"/>
        </w:rPr>
        <w:t>misma</w:t>
      </w:r>
      <w:r w:rsidR="006B0B04">
        <w:rPr>
          <w:rFonts w:ascii="Palatino Linotype" w:hAnsi="Palatino Linotype" w:cs="Arial"/>
        </w:rPr>
        <w:t xml:space="preserve">, situación que se advierte dentro del expediente electrónico del SAIMEX, toda vez que efectivamente </w:t>
      </w:r>
      <w:r w:rsidR="006B0B04" w:rsidRPr="006B0B04">
        <w:rPr>
          <w:rFonts w:ascii="Palatino Linotype" w:hAnsi="Palatino Linotype" w:cs="Arial"/>
          <w:b/>
        </w:rPr>
        <w:t>EL SUJETO OBLIGADO</w:t>
      </w:r>
      <w:r w:rsidR="006B0B04">
        <w:rPr>
          <w:rFonts w:ascii="Palatino Linotype" w:hAnsi="Palatino Linotype" w:cs="Arial"/>
        </w:rPr>
        <w:t xml:space="preserve"> remitió </w:t>
      </w:r>
      <w:r w:rsidR="003C7F08">
        <w:rPr>
          <w:rFonts w:ascii="Palatino Linotype" w:hAnsi="Palatino Linotype"/>
        </w:rPr>
        <w:t>el Acuer</w:t>
      </w:r>
      <w:r w:rsidR="00785E66">
        <w:rPr>
          <w:rFonts w:ascii="Palatino Linotype" w:hAnsi="Palatino Linotype"/>
        </w:rPr>
        <w:t>do de Clasificación</w:t>
      </w:r>
      <w:r w:rsidR="002A6074">
        <w:rPr>
          <w:rFonts w:ascii="Palatino Linotype" w:hAnsi="Palatino Linotype"/>
        </w:rPr>
        <w:t xml:space="preserve"> de la información como</w:t>
      </w:r>
      <w:r w:rsidR="00785E66">
        <w:rPr>
          <w:rFonts w:ascii="Palatino Linotype" w:hAnsi="Palatino Linotype"/>
        </w:rPr>
        <w:t xml:space="preserve"> reserva</w:t>
      </w:r>
      <w:r w:rsidR="002A6074">
        <w:rPr>
          <w:rFonts w:ascii="Palatino Linotype" w:hAnsi="Palatino Linotype"/>
        </w:rPr>
        <w:t>da</w:t>
      </w:r>
      <w:r w:rsidR="003C7F08">
        <w:rPr>
          <w:rFonts w:ascii="Palatino Linotype" w:hAnsi="Palatino Linotype"/>
        </w:rPr>
        <w:t>, documento que contiene la motivación y fundamentación pertinente</w:t>
      </w:r>
      <w:r w:rsidR="002A6074">
        <w:rPr>
          <w:rFonts w:ascii="Palatino Linotype" w:hAnsi="Palatino Linotype"/>
        </w:rPr>
        <w:t xml:space="preserve"> ya</w:t>
      </w:r>
      <w:r w:rsidR="003C7F08">
        <w:rPr>
          <w:rFonts w:ascii="Palatino Linotype" w:hAnsi="Palatino Linotype"/>
        </w:rPr>
        <w:t xml:space="preserve"> que sustenta </w:t>
      </w:r>
      <w:r w:rsidR="002A6074">
        <w:rPr>
          <w:rFonts w:ascii="Palatino Linotype" w:hAnsi="Palatino Linotype"/>
        </w:rPr>
        <w:t>el por qué no es viable otorgar</w:t>
      </w:r>
      <w:r w:rsidR="00ED5C61">
        <w:rPr>
          <w:rFonts w:ascii="Palatino Linotype" w:hAnsi="Palatino Linotype"/>
        </w:rPr>
        <w:t xml:space="preserve"> </w:t>
      </w:r>
      <w:r w:rsidR="00ED5C61">
        <w:rPr>
          <w:rFonts w:ascii="Palatino Linotype" w:hAnsi="Palatino Linotype"/>
          <w:lang w:val="es-ES_tradnl"/>
        </w:rPr>
        <w:t>las aportaciones recibidas (cuotas sindicales)</w:t>
      </w:r>
      <w:r w:rsidR="003C7F08">
        <w:rPr>
          <w:rFonts w:ascii="Palatino Linotype" w:hAnsi="Palatino Linotype"/>
        </w:rPr>
        <w:t>.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251C7D">
        <w:rPr>
          <w:rFonts w:ascii="Palatino Linotype" w:hAnsi="Palatino Linotype" w:cs="Arial"/>
        </w:rPr>
        <w:t>, la que suscribe</w:t>
      </w:r>
      <w:r>
        <w:rPr>
          <w:rFonts w:ascii="Palatino Linotype" w:hAnsi="Palatino Linotype" w:cs="Arial"/>
        </w:rPr>
        <w:t xml:space="preserve"> emite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</w:t>
      </w:r>
      <w:r w:rsidR="00251C7D">
        <w:rPr>
          <w:rFonts w:ascii="Palatino Linotype" w:hAnsi="Palatino Linotype" w:cs="Arial"/>
        </w:rPr>
        <w:t>ya que considero</w:t>
      </w:r>
      <w:r>
        <w:rPr>
          <w:rFonts w:ascii="Palatino Linotype" w:hAnsi="Palatino Linotype" w:cs="Arial"/>
        </w:rPr>
        <w:t xml:space="preserve"> que se debieron invocar dichos artículos en </w:t>
      </w:r>
      <w:r w:rsidR="006B0B04">
        <w:rPr>
          <w:rFonts w:ascii="Palatino Linotype" w:hAnsi="Palatino Linotype" w:cs="Arial"/>
        </w:rPr>
        <w:t>los resolutivos</w:t>
      </w:r>
      <w:r>
        <w:rPr>
          <w:rFonts w:ascii="Palatino Linotype" w:hAnsi="Palatino Linotype" w:cs="Arial"/>
        </w:rPr>
        <w:t xml:space="preserve"> de la resolución de mérito</w:t>
      </w:r>
      <w:r w:rsidR="008D53CF">
        <w:rPr>
          <w:rFonts w:ascii="Palatino Linotype" w:hAnsi="Palatino Linotype" w:cs="Arial"/>
        </w:rPr>
        <w:t xml:space="preserve"> al ser procedentes</w:t>
      </w:r>
      <w:r>
        <w:rPr>
          <w:rFonts w:ascii="Palatino Linotype" w:hAnsi="Palatino Linotype" w:cs="Arial"/>
        </w:rPr>
        <w:t>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</w:t>
      </w:r>
      <w:r w:rsidR="006B0B04">
        <w:rPr>
          <w:rFonts w:ascii="Palatino Linotype" w:hAnsi="Palatino Linotype" w:cs="Arial"/>
        </w:rPr>
        <w:t xml:space="preserve">se advierten </w:t>
      </w:r>
      <w:r w:rsidR="006B0B04">
        <w:rPr>
          <w:rFonts w:ascii="Palatino Linotype" w:hAnsi="Palatino Linotype" w:cs="Arial"/>
        </w:rPr>
        <w:lastRenderedPageBreak/>
        <w:t>actos que encuadra</w:t>
      </w:r>
      <w:r>
        <w:rPr>
          <w:rFonts w:ascii="Palatino Linotype" w:hAnsi="Palatino Linotype" w:cs="Arial"/>
        </w:rPr>
        <w:t>n en los supuestos legales</w:t>
      </w:r>
      <w:r w:rsidR="00ED5C61">
        <w:rPr>
          <w:rFonts w:ascii="Palatino Linotype" w:hAnsi="Palatino Linotype" w:cs="Arial"/>
        </w:rPr>
        <w:t xml:space="preserve"> de procedencia</w:t>
      </w:r>
      <w:r>
        <w:rPr>
          <w:rFonts w:ascii="Palatino Linotype" w:hAnsi="Palatino Linotype" w:cs="Arial"/>
        </w:rPr>
        <w:t xml:space="preserve">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8D53CF">
        <w:rPr>
          <w:rFonts w:ascii="Palatino Linotype" w:hAnsi="Palatino Linotype" w:cs="Arial"/>
        </w:rPr>
        <w:t>, en atención a los principios inmersos en el artículo 9 de la Ley de Transparencia y Acceso a la Información Pública del Estado de México y Municipios</w:t>
      </w:r>
      <w:r w:rsidR="00251C7D">
        <w:rPr>
          <w:rFonts w:ascii="Palatino Linotype" w:hAnsi="Palatino Linotype" w:cs="Arial"/>
        </w:rPr>
        <w:t xml:space="preserve"> y </w:t>
      </w:r>
      <w:r w:rsidR="0023503A">
        <w:rPr>
          <w:rFonts w:ascii="Palatino Linotype" w:hAnsi="Palatino Linotype" w:cs="Arial"/>
        </w:rPr>
        <w:t>de conformidad</w:t>
      </w:r>
      <w:r w:rsidR="00251C7D">
        <w:rPr>
          <w:rFonts w:ascii="Palatino Linotype" w:hAnsi="Palatino Linotype" w:cs="Arial"/>
        </w:rPr>
        <w:t xml:space="preserve"> a los principios de exhaustividad y congruencia.</w:t>
      </w:r>
    </w:p>
    <w:p w:rsidR="00A551DB" w:rsidRPr="00B8397C" w:rsidRDefault="00A551DB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B95DD2" w:rsidRDefault="00B95DD2" w:rsidP="00707F8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9B582A" w:rsidRDefault="009B582A" w:rsidP="00707F8E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4516" w:tblpY="6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</w:tblGrid>
      <w:tr w:rsidR="00A551DB" w:rsidTr="00A551DB">
        <w:tc>
          <w:tcPr>
            <w:tcW w:w="4555" w:type="dxa"/>
          </w:tcPr>
          <w:p w:rsidR="0029356C" w:rsidRDefault="0029356C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29356C" w:rsidRDefault="0029356C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29356C" w:rsidRDefault="0029356C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29356C" w:rsidRDefault="0029356C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29356C" w:rsidRDefault="0029356C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  <w:p w:rsidR="00A551DB" w:rsidRPr="00457590" w:rsidRDefault="00A551DB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</w:t>
            </w: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</w:tc>
      </w:tr>
      <w:tr w:rsidR="00A551DB" w:rsidTr="00A551DB">
        <w:tc>
          <w:tcPr>
            <w:tcW w:w="4555" w:type="dxa"/>
          </w:tcPr>
          <w:p w:rsidR="00A551DB" w:rsidRPr="00457590" w:rsidRDefault="00A551DB" w:rsidP="00A551DB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</w:t>
            </w: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</w:tc>
      </w:tr>
    </w:tbl>
    <w:p w:rsidR="003C7F08" w:rsidRDefault="003C7F08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551DB" w:rsidRDefault="00A551DB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9356C" w:rsidRDefault="0029356C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9356C" w:rsidRDefault="0029356C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29356C" w:rsidRDefault="0029356C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9356C" w:rsidRDefault="0029356C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95DD2" w:rsidRDefault="00EA0E3A" w:rsidP="0029356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voto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particular emitid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recurso de revisión </w:t>
      </w:r>
      <w:r w:rsidR="00A551DB">
        <w:rPr>
          <w:rFonts w:ascii="Palatino Linotype" w:eastAsia="Calibri" w:hAnsi="Palatino Linotype" w:cs="Arial"/>
          <w:color w:val="000000" w:themeColor="text1"/>
          <w:sz w:val="20"/>
          <w:szCs w:val="20"/>
        </w:rPr>
        <w:t>04570</w:t>
      </w:r>
      <w:r w:rsidR="0084649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</w:t>
      </w:r>
      <w:r w:rsidR="003A78C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 el </w:t>
      </w:r>
      <w:r w:rsidR="00A551DB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de enero de dos mil diecinueve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29356C" w:rsidRPr="0029356C" w:rsidRDefault="0029356C" w:rsidP="0029356C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A517EA" w:rsidRPr="006D731E" w:rsidRDefault="003C7F08" w:rsidP="0029356C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D53CF">
        <w:rPr>
          <w:rFonts w:ascii="Palatino Linotype" w:eastAsia="Calibri" w:hAnsi="Palatino Linotype" w:cs="Arial"/>
          <w:color w:val="000000" w:themeColor="text1"/>
          <w:sz w:val="20"/>
          <w:szCs w:val="20"/>
        </w:rPr>
        <w:t>/EJCA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2E" w:rsidRDefault="00BA1F2E" w:rsidP="00DB3A83">
      <w:r>
        <w:separator/>
      </w:r>
    </w:p>
  </w:endnote>
  <w:endnote w:type="continuationSeparator" w:id="0">
    <w:p w:rsidR="00BA1F2E" w:rsidRDefault="00BA1F2E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BA1F2E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BA1F2E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BA1F2E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BA1F2E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9356C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9356C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BA1F2E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2E" w:rsidRDefault="00BA1F2E" w:rsidP="00DB3A83">
      <w:r>
        <w:separator/>
      </w:r>
    </w:p>
  </w:footnote>
  <w:footnote w:type="continuationSeparator" w:id="0">
    <w:p w:rsidR="00BA1F2E" w:rsidRDefault="00BA1F2E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BA1F2E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BA1F2E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F700E5">
      <w:rPr>
        <w:rFonts w:ascii="Palatino Linotype" w:hAnsi="Palatino Linotype" w:cs="Arial"/>
        <w:sz w:val="20"/>
        <w:szCs w:val="20"/>
      </w:rPr>
      <w:t>4570</w:t>
    </w:r>
    <w:r w:rsidR="009C290A">
      <w:rPr>
        <w:rFonts w:ascii="Palatino Linotype" w:hAnsi="Palatino Linotype" w:cs="Arial"/>
        <w:sz w:val="20"/>
        <w:szCs w:val="20"/>
      </w:rPr>
      <w:t>/INFOEM/IP/RR/2018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BA1F2E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0;margin-top:0;width:703.5pt;height:83.3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0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1533"/>
    <w:multiLevelType w:val="hybridMultilevel"/>
    <w:tmpl w:val="E9C49A98"/>
    <w:lvl w:ilvl="0" w:tplc="080A0017">
      <w:start w:val="1"/>
      <w:numFmt w:val="lowerLetter"/>
      <w:lvlText w:val="%1)"/>
      <w:lvlJc w:val="left"/>
      <w:pPr>
        <w:ind w:left="5606" w:hanging="360"/>
      </w:pPr>
    </w:lvl>
    <w:lvl w:ilvl="1" w:tplc="080A0019" w:tentative="1">
      <w:start w:val="1"/>
      <w:numFmt w:val="lowerLetter"/>
      <w:lvlText w:val="%2."/>
      <w:lvlJc w:val="left"/>
      <w:pPr>
        <w:ind w:left="6326" w:hanging="360"/>
      </w:pPr>
    </w:lvl>
    <w:lvl w:ilvl="2" w:tplc="080A001B" w:tentative="1">
      <w:start w:val="1"/>
      <w:numFmt w:val="lowerRoman"/>
      <w:lvlText w:val="%3."/>
      <w:lvlJc w:val="right"/>
      <w:pPr>
        <w:ind w:left="7046" w:hanging="180"/>
      </w:pPr>
    </w:lvl>
    <w:lvl w:ilvl="3" w:tplc="080A000F" w:tentative="1">
      <w:start w:val="1"/>
      <w:numFmt w:val="decimal"/>
      <w:lvlText w:val="%4."/>
      <w:lvlJc w:val="left"/>
      <w:pPr>
        <w:ind w:left="7766" w:hanging="360"/>
      </w:pPr>
    </w:lvl>
    <w:lvl w:ilvl="4" w:tplc="080A0019" w:tentative="1">
      <w:start w:val="1"/>
      <w:numFmt w:val="lowerLetter"/>
      <w:lvlText w:val="%5."/>
      <w:lvlJc w:val="left"/>
      <w:pPr>
        <w:ind w:left="8486" w:hanging="360"/>
      </w:pPr>
    </w:lvl>
    <w:lvl w:ilvl="5" w:tplc="080A001B" w:tentative="1">
      <w:start w:val="1"/>
      <w:numFmt w:val="lowerRoman"/>
      <w:lvlText w:val="%6."/>
      <w:lvlJc w:val="right"/>
      <w:pPr>
        <w:ind w:left="9206" w:hanging="180"/>
      </w:pPr>
    </w:lvl>
    <w:lvl w:ilvl="6" w:tplc="080A000F" w:tentative="1">
      <w:start w:val="1"/>
      <w:numFmt w:val="decimal"/>
      <w:lvlText w:val="%7."/>
      <w:lvlJc w:val="left"/>
      <w:pPr>
        <w:ind w:left="9926" w:hanging="360"/>
      </w:pPr>
    </w:lvl>
    <w:lvl w:ilvl="7" w:tplc="080A0019" w:tentative="1">
      <w:start w:val="1"/>
      <w:numFmt w:val="lowerLetter"/>
      <w:lvlText w:val="%8."/>
      <w:lvlJc w:val="left"/>
      <w:pPr>
        <w:ind w:left="10646" w:hanging="360"/>
      </w:pPr>
    </w:lvl>
    <w:lvl w:ilvl="8" w:tplc="080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49936055"/>
    <w:multiLevelType w:val="hybridMultilevel"/>
    <w:tmpl w:val="BDB66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405BB6"/>
    <w:multiLevelType w:val="hybridMultilevel"/>
    <w:tmpl w:val="01767F06"/>
    <w:lvl w:ilvl="0" w:tplc="76ECB1B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B0006"/>
    <w:rsid w:val="000D3DBA"/>
    <w:rsid w:val="000E2158"/>
    <w:rsid w:val="000F0C55"/>
    <w:rsid w:val="001464A6"/>
    <w:rsid w:val="00155AA2"/>
    <w:rsid w:val="00191CF3"/>
    <w:rsid w:val="001976FE"/>
    <w:rsid w:val="001A4EE8"/>
    <w:rsid w:val="001B0821"/>
    <w:rsid w:val="001E56B6"/>
    <w:rsid w:val="00206149"/>
    <w:rsid w:val="00216380"/>
    <w:rsid w:val="0023503A"/>
    <w:rsid w:val="00242456"/>
    <w:rsid w:val="00243FBB"/>
    <w:rsid w:val="00251C7D"/>
    <w:rsid w:val="00254372"/>
    <w:rsid w:val="00260EA1"/>
    <w:rsid w:val="002670A2"/>
    <w:rsid w:val="0029356C"/>
    <w:rsid w:val="00296C85"/>
    <w:rsid w:val="002A6074"/>
    <w:rsid w:val="00303EAE"/>
    <w:rsid w:val="00324EBE"/>
    <w:rsid w:val="00387A27"/>
    <w:rsid w:val="003A78C6"/>
    <w:rsid w:val="003A7A87"/>
    <w:rsid w:val="003C2F6A"/>
    <w:rsid w:val="003C7F08"/>
    <w:rsid w:val="00404F4A"/>
    <w:rsid w:val="00411EDA"/>
    <w:rsid w:val="00432C7E"/>
    <w:rsid w:val="00437359"/>
    <w:rsid w:val="004A2D32"/>
    <w:rsid w:val="004B5C25"/>
    <w:rsid w:val="004B6C09"/>
    <w:rsid w:val="00527EC7"/>
    <w:rsid w:val="0053148C"/>
    <w:rsid w:val="0056545A"/>
    <w:rsid w:val="00590A83"/>
    <w:rsid w:val="005A4D7F"/>
    <w:rsid w:val="005B3099"/>
    <w:rsid w:val="00654FE9"/>
    <w:rsid w:val="00666BD2"/>
    <w:rsid w:val="006801D4"/>
    <w:rsid w:val="00697836"/>
    <w:rsid w:val="006B0B04"/>
    <w:rsid w:val="006B0D54"/>
    <w:rsid w:val="006B30CD"/>
    <w:rsid w:val="006C7D0A"/>
    <w:rsid w:val="006D731E"/>
    <w:rsid w:val="00707F8E"/>
    <w:rsid w:val="00726EF2"/>
    <w:rsid w:val="007617DE"/>
    <w:rsid w:val="0076312A"/>
    <w:rsid w:val="00785E66"/>
    <w:rsid w:val="007C7A0C"/>
    <w:rsid w:val="00811B0B"/>
    <w:rsid w:val="00823404"/>
    <w:rsid w:val="0084457B"/>
    <w:rsid w:val="00846499"/>
    <w:rsid w:val="00852E5B"/>
    <w:rsid w:val="00862F43"/>
    <w:rsid w:val="00864D3F"/>
    <w:rsid w:val="008A35FA"/>
    <w:rsid w:val="008B0732"/>
    <w:rsid w:val="008B738A"/>
    <w:rsid w:val="008D53CF"/>
    <w:rsid w:val="00913E69"/>
    <w:rsid w:val="00925B88"/>
    <w:rsid w:val="00940BFE"/>
    <w:rsid w:val="00990B93"/>
    <w:rsid w:val="009B582A"/>
    <w:rsid w:val="009C290A"/>
    <w:rsid w:val="009E0C3D"/>
    <w:rsid w:val="009F0C59"/>
    <w:rsid w:val="00A12991"/>
    <w:rsid w:val="00A15DD9"/>
    <w:rsid w:val="00A211B5"/>
    <w:rsid w:val="00A2795F"/>
    <w:rsid w:val="00A30614"/>
    <w:rsid w:val="00A517EA"/>
    <w:rsid w:val="00A551DB"/>
    <w:rsid w:val="00A72EE1"/>
    <w:rsid w:val="00A96975"/>
    <w:rsid w:val="00AD74A1"/>
    <w:rsid w:val="00AE03F1"/>
    <w:rsid w:val="00AF73F1"/>
    <w:rsid w:val="00B30650"/>
    <w:rsid w:val="00B543F3"/>
    <w:rsid w:val="00B6237C"/>
    <w:rsid w:val="00B756DB"/>
    <w:rsid w:val="00B77DE5"/>
    <w:rsid w:val="00B860BF"/>
    <w:rsid w:val="00B95DD2"/>
    <w:rsid w:val="00BA11D3"/>
    <w:rsid w:val="00BA1F2E"/>
    <w:rsid w:val="00BE3972"/>
    <w:rsid w:val="00BF317A"/>
    <w:rsid w:val="00C25E1F"/>
    <w:rsid w:val="00C6574B"/>
    <w:rsid w:val="00CE0603"/>
    <w:rsid w:val="00CE0CD5"/>
    <w:rsid w:val="00CE0D21"/>
    <w:rsid w:val="00CE620F"/>
    <w:rsid w:val="00CF70C6"/>
    <w:rsid w:val="00D00F1A"/>
    <w:rsid w:val="00D05D82"/>
    <w:rsid w:val="00D064C2"/>
    <w:rsid w:val="00D45A7D"/>
    <w:rsid w:val="00D5572E"/>
    <w:rsid w:val="00D55E6A"/>
    <w:rsid w:val="00D724F4"/>
    <w:rsid w:val="00D75277"/>
    <w:rsid w:val="00D872C4"/>
    <w:rsid w:val="00DB36F6"/>
    <w:rsid w:val="00DB3A83"/>
    <w:rsid w:val="00DD5275"/>
    <w:rsid w:val="00DE5F8D"/>
    <w:rsid w:val="00E27678"/>
    <w:rsid w:val="00E46292"/>
    <w:rsid w:val="00E8735B"/>
    <w:rsid w:val="00EA0E3A"/>
    <w:rsid w:val="00ED5C61"/>
    <w:rsid w:val="00F054F8"/>
    <w:rsid w:val="00F05923"/>
    <w:rsid w:val="00F10238"/>
    <w:rsid w:val="00F44407"/>
    <w:rsid w:val="00F52359"/>
    <w:rsid w:val="00F579EE"/>
    <w:rsid w:val="00F64CC1"/>
    <w:rsid w:val="00F700E5"/>
    <w:rsid w:val="00F91A7F"/>
    <w:rsid w:val="00FA0BF5"/>
    <w:rsid w:val="00FA5F51"/>
    <w:rsid w:val="00FC0B6D"/>
    <w:rsid w:val="00FD5809"/>
    <w:rsid w:val="00FE35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74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05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4</cp:revision>
  <cp:lastPrinted>2019-02-05T16:29:00Z</cp:lastPrinted>
  <dcterms:created xsi:type="dcterms:W3CDTF">2019-02-05T16:33:00Z</dcterms:created>
  <dcterms:modified xsi:type="dcterms:W3CDTF">2019-02-15T20:35:00Z</dcterms:modified>
</cp:coreProperties>
</file>